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bookmarkStart w:id="0" w:name="_GoBack"/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MELAR s.r.o., so sídlom Suchodolinská 3293/50 Košice - mestská časť Sever 040 01, IČO: 46 877 568 , zapísaný v OR Mestského súdu Košice, vložka 30887/V.</w:t>
      </w:r>
      <w:bookmarkEnd w:id="0"/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 prístup k osobným údajom, a 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 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7"/>
        </w:rPr>
      </w:pPr>
      <w:r>
        <w:rPr>
          <w:rFonts w:eastAsia="Times New Roman" w:cs="Times New Roman" w:ascii="Times New Roman" w:hAnsi="Times New Roman"/>
          <w:i/>
          <w:color w:val="00000A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LibreOffice/7.5.3.2$Windows_X86_64 LibreOffice_project/9f56dff12ba03b9acd7730a5a481eea045e468f3</Application>
  <AppVersion>15.0000</AppVersion>
  <Pages>2</Pages>
  <Words>298</Words>
  <Characters>1989</Characters>
  <CharactersWithSpaces>2271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2022-01-13T09:29:00Z</dcterms:created>
  <dc:creator>Matúš</dc:creator>
  <dc:description/>
  <dc:language>sk-SK</dc:language>
  <cp:lastModifiedBy/>
  <dcterms:modified xsi:type="dcterms:W3CDTF">2025-01-10T09:39:25Z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